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804103" w:rsidRPr="00064EEA" w14:paraId="2C57749C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76E4ADA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D3A3030" w14:textId="77777777" w:rsidR="00804103" w:rsidRPr="00064EEA" w:rsidRDefault="00804103" w:rsidP="00555B8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ZASAVJE</w:t>
            </w:r>
          </w:p>
        </w:tc>
      </w:tr>
      <w:tr w:rsidR="00804103" w:rsidRPr="000714B6" w14:paraId="562F39F1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2214FFA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05F25A" w14:textId="77777777" w:rsidR="00804103" w:rsidRPr="00064EEA" w:rsidRDefault="00804103" w:rsidP="00555B8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804103" w:rsidRPr="000714B6" w14:paraId="6A33F481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CCEA4D2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E95F710" w14:textId="77777777" w:rsidR="00804103" w:rsidRPr="00064EEA" w:rsidRDefault="00804103" w:rsidP="00555B8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Mestni trg 5A, 1420 Trbovlje</w:t>
            </w:r>
          </w:p>
        </w:tc>
      </w:tr>
      <w:tr w:rsidR="00804103" w:rsidRPr="000714B6" w14:paraId="6236E83C" w14:textId="77777777" w:rsidTr="00555B8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637F4F1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BCB9F7" w14:textId="77777777" w:rsidR="00804103" w:rsidRPr="008873DA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8287473000</w:t>
            </w:r>
          </w:p>
        </w:tc>
      </w:tr>
      <w:tr w:rsidR="00804103" w:rsidRPr="000714B6" w14:paraId="26ABA5E4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F7825C7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4E3748" w14:textId="77777777" w:rsidR="00804103" w:rsidRPr="008873DA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42928443</w:t>
            </w:r>
          </w:p>
        </w:tc>
      </w:tr>
      <w:tr w:rsidR="00804103" w:rsidRPr="000714B6" w14:paraId="499ECB20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207E27D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38893E7" w14:textId="77777777" w:rsidR="00804103" w:rsidRPr="00064EEA" w:rsidRDefault="00080872" w:rsidP="00555B8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804103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gp-csd.z</w:t>
              </w:r>
              <w:r w:rsidR="00804103" w:rsidRPr="008873DA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asav</w:t>
              </w:r>
              <w:r w:rsidR="00804103" w:rsidRPr="00E571F2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@gov.si</w:t>
              </w:r>
            </w:hyperlink>
            <w:r w:rsidR="00804103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804103" w:rsidRPr="000714B6" w14:paraId="361B1057" w14:textId="77777777" w:rsidTr="00555B8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BE36C08" w14:textId="77777777" w:rsidR="00804103" w:rsidRPr="00F36515" w:rsidRDefault="00804103" w:rsidP="00555B8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EB44DD8" w14:textId="77777777" w:rsidR="00804103" w:rsidRPr="00064EEA" w:rsidRDefault="00804103" w:rsidP="00555B8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8873DA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03 56 34 016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0872">
              <w:rPr>
                <w:rFonts w:cs="Arial"/>
                <w:sz w:val="20"/>
                <w:szCs w:val="20"/>
              </w:rPr>
            </w:r>
            <w:r w:rsidR="0008087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0872">
              <w:rPr>
                <w:rFonts w:cs="Arial"/>
                <w:sz w:val="20"/>
                <w:szCs w:val="20"/>
              </w:rPr>
            </w:r>
            <w:r w:rsidR="0008087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80872">
              <w:rPr>
                <w:rFonts w:cs="Arial"/>
                <w:sz w:val="20"/>
                <w:szCs w:val="20"/>
              </w:rPr>
            </w:r>
            <w:r w:rsidR="0008087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906D" w14:textId="77777777" w:rsidR="00080872" w:rsidRDefault="00080872">
      <w:pPr>
        <w:spacing w:after="0"/>
      </w:pPr>
      <w:r>
        <w:separator/>
      </w:r>
    </w:p>
  </w:endnote>
  <w:endnote w:type="continuationSeparator" w:id="0">
    <w:p w14:paraId="16D374A9" w14:textId="77777777" w:rsidR="00080872" w:rsidRDefault="00080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5B20E3F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716929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716929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7B6332B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716929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716929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41E6" w14:textId="77777777" w:rsidR="00080872" w:rsidRDefault="00080872">
      <w:pPr>
        <w:spacing w:after="0"/>
      </w:pPr>
      <w:r>
        <w:separator/>
      </w:r>
    </w:p>
  </w:footnote>
  <w:footnote w:type="continuationSeparator" w:id="0">
    <w:p w14:paraId="4C13517A" w14:textId="77777777" w:rsidR="00080872" w:rsidRDefault="00080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878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7"/>
      <w:gridCol w:w="1842"/>
    </w:tblGrid>
    <w:tr w:rsidR="00804103" w:rsidRPr="009B3E8B" w14:paraId="3EC61CF8" w14:textId="77777777" w:rsidTr="00555B83">
      <w:tc>
        <w:tcPr>
          <w:tcW w:w="6947" w:type="dxa"/>
          <w:tcMar>
            <w:left w:w="28" w:type="dxa"/>
          </w:tcMar>
        </w:tcPr>
        <w:p w14:paraId="7C34EC7C" w14:textId="77777777" w:rsidR="00804103" w:rsidRDefault="00804103" w:rsidP="00804103">
          <w:pPr>
            <w:pStyle w:val="Glava"/>
          </w:pPr>
          <w:bookmarkStart w:id="4" w:name="_Hlk57999865"/>
          <w:bookmarkStart w:id="5" w:name="_Hlk57999866"/>
          <w:r>
            <w:rPr>
              <w:noProof/>
              <w:lang w:eastAsia="sl-SI"/>
            </w:rPr>
            <w:drawing>
              <wp:inline distT="0" distB="0" distL="0" distR="0" wp14:anchorId="56DDCE53" wp14:editId="16413786">
                <wp:extent cx="1512000" cy="12852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12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615633" w14:textId="77777777" w:rsidR="00804103" w:rsidRDefault="00804103" w:rsidP="00804103">
          <w:pPr>
            <w:pStyle w:val="Glava"/>
          </w:pPr>
        </w:p>
        <w:p w14:paraId="52348D76" w14:textId="77777777" w:rsidR="00804103" w:rsidRDefault="00804103" w:rsidP="00804103">
          <w:pPr>
            <w:pStyle w:val="Glava"/>
          </w:pPr>
        </w:p>
        <w:p w14:paraId="4523C4C7" w14:textId="77777777" w:rsidR="00804103" w:rsidRDefault="00804103" w:rsidP="00804103">
          <w:pPr>
            <w:pStyle w:val="Glava"/>
          </w:pPr>
        </w:p>
      </w:tc>
      <w:tc>
        <w:tcPr>
          <w:tcW w:w="1842" w:type="dxa"/>
          <w:vAlign w:val="bottom"/>
        </w:tcPr>
        <w:p w14:paraId="0840E921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Mestni trg 5a</w:t>
          </w:r>
        </w:p>
        <w:p w14:paraId="3D3C3A81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1420 Trbovlje</w:t>
          </w:r>
        </w:p>
        <w:p w14:paraId="4A9D4473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</w:p>
        <w:p w14:paraId="0E57C499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T: 03 56 34 016</w:t>
          </w:r>
        </w:p>
        <w:p w14:paraId="581DECBC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F: 03 56 29 342</w:t>
          </w:r>
        </w:p>
        <w:p w14:paraId="0F0FC942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  <w:r w:rsidRPr="009B3E8B">
            <w:rPr>
              <w:rFonts w:cs="Arial"/>
              <w:sz w:val="16"/>
              <w:szCs w:val="16"/>
            </w:rPr>
            <w:t>E: gp-csd.zasav@gov.si</w:t>
          </w:r>
        </w:p>
        <w:p w14:paraId="6BA89E19" w14:textId="77777777" w:rsidR="00804103" w:rsidRPr="009B3E8B" w:rsidRDefault="00804103" w:rsidP="00804103">
          <w:pPr>
            <w:rPr>
              <w:rFonts w:cs="Arial"/>
              <w:sz w:val="16"/>
              <w:szCs w:val="16"/>
            </w:rPr>
          </w:pPr>
        </w:p>
      </w:tc>
    </w:tr>
    <w:bookmarkEnd w:id="4"/>
    <w:bookmarkEnd w:id="5"/>
  </w:tbl>
  <w:p w14:paraId="62A4F0F2" w14:textId="3A56057D" w:rsidR="00126FEA" w:rsidRPr="00804103" w:rsidRDefault="00080872" w:rsidP="00804103">
    <w:pPr>
      <w:pStyle w:val="Glav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0872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D706C"/>
    <w:rsid w:val="002E3C21"/>
    <w:rsid w:val="002E4D56"/>
    <w:rsid w:val="003170B7"/>
    <w:rsid w:val="00317566"/>
    <w:rsid w:val="00317E67"/>
    <w:rsid w:val="0033114D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16929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815CB"/>
    <w:rsid w:val="00D84057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zasav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2020-12-04T17:44:00Z</cp:lastPrinted>
  <dcterms:created xsi:type="dcterms:W3CDTF">2023-06-15T07:41:00Z</dcterms:created>
  <dcterms:modified xsi:type="dcterms:W3CDTF">2023-06-15T07:41:00Z</dcterms:modified>
</cp:coreProperties>
</file>