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F33FDF" w:rsidRPr="00064EEA" w14:paraId="78465038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801BF13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660C131E" w14:textId="77777777" w:rsidR="00F33FDF" w:rsidRPr="00064EEA" w:rsidRDefault="00F33FDF" w:rsidP="00A6256B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LJUBLJANA</w:t>
            </w:r>
          </w:p>
        </w:tc>
      </w:tr>
      <w:tr w:rsidR="00F33FDF" w:rsidRPr="000714B6" w14:paraId="4BB9CEA4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C806AE1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91215E" w14:textId="77777777" w:rsidR="00F33FDF" w:rsidRPr="00064EEA" w:rsidRDefault="00F33FDF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F33FDF" w:rsidRPr="000714B6" w14:paraId="0AC0A26D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2394BF6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B23E2CC" w14:textId="77777777" w:rsidR="00F33FDF" w:rsidRPr="00064EEA" w:rsidRDefault="00F33FDF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Dalmatinova ulica 2, 1000 Ljubljana</w:t>
            </w:r>
          </w:p>
        </w:tc>
      </w:tr>
      <w:tr w:rsidR="00F33FDF" w:rsidRPr="000714B6" w14:paraId="2525BE66" w14:textId="77777777" w:rsidTr="00A6256B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B23DBCF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9B44E1E" w14:textId="77777777" w:rsidR="00F33FDF" w:rsidRPr="000D39AD" w:rsidRDefault="00F33FDF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8288151000</w:t>
            </w:r>
          </w:p>
        </w:tc>
      </w:tr>
      <w:tr w:rsidR="00F33FDF" w:rsidRPr="000714B6" w14:paraId="1381C7AC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4061F4E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9EBBB6A" w14:textId="77777777" w:rsidR="00F33FDF" w:rsidRPr="000D39AD" w:rsidRDefault="00F33FDF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97282782</w:t>
            </w:r>
          </w:p>
        </w:tc>
      </w:tr>
      <w:tr w:rsidR="00F33FDF" w:rsidRPr="000714B6" w14:paraId="4A9C890F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4D5D61E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A84256C" w14:textId="77777777" w:rsidR="00F33FDF" w:rsidRPr="00064EEA" w:rsidRDefault="00D27A30" w:rsidP="00A6256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F33FDF" w:rsidRPr="00AE684B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gp-csd.ljubl@gov.si</w:t>
              </w:r>
            </w:hyperlink>
            <w:r w:rsidR="00F33FDF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F33FDF" w:rsidRPr="000714B6" w14:paraId="1FE21E9A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242E2B5" w14:textId="77777777" w:rsidR="00F33FDF" w:rsidRPr="00F36515" w:rsidRDefault="00F33FDF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B0026EE" w14:textId="77777777" w:rsidR="00F33FDF" w:rsidRPr="00064EEA" w:rsidRDefault="00F33FDF" w:rsidP="00A6256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01 475 0850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7A30">
              <w:rPr>
                <w:rFonts w:cs="Arial"/>
                <w:sz w:val="20"/>
                <w:szCs w:val="20"/>
              </w:rPr>
            </w:r>
            <w:r w:rsidR="00D27A30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7A30">
              <w:rPr>
                <w:rFonts w:cs="Arial"/>
                <w:sz w:val="20"/>
                <w:szCs w:val="20"/>
              </w:rPr>
            </w:r>
            <w:r w:rsidR="00D27A30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7A30">
              <w:rPr>
                <w:rFonts w:cs="Arial"/>
                <w:sz w:val="20"/>
                <w:szCs w:val="20"/>
              </w:rPr>
            </w:r>
            <w:r w:rsidR="00D27A30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FB38" w14:textId="77777777" w:rsidR="00D27A30" w:rsidRDefault="00D27A30">
      <w:pPr>
        <w:spacing w:after="0"/>
      </w:pPr>
      <w:r>
        <w:separator/>
      </w:r>
    </w:p>
  </w:endnote>
  <w:endnote w:type="continuationSeparator" w:id="0">
    <w:p w14:paraId="6FF6B316" w14:textId="77777777" w:rsidR="00D27A30" w:rsidRDefault="00D27A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2115CD6F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B9502F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B9502F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42FFFF0D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B9502F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B9502F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251E" w14:textId="77777777" w:rsidR="00D27A30" w:rsidRDefault="00D27A30">
      <w:pPr>
        <w:spacing w:after="0"/>
      </w:pPr>
      <w:r>
        <w:separator/>
      </w:r>
    </w:p>
  </w:footnote>
  <w:footnote w:type="continuationSeparator" w:id="0">
    <w:p w14:paraId="3D311080" w14:textId="77777777" w:rsidR="00D27A30" w:rsidRDefault="00D27A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2C31" w14:textId="77777777" w:rsidR="00F33FDF" w:rsidRDefault="00F33FDF" w:rsidP="00F33FDF">
    <w:pPr>
      <w:spacing w:after="0"/>
      <w:rPr>
        <w:b/>
      </w:rPr>
    </w:pPr>
    <w:bookmarkStart w:id="4" w:name="_Hlk58000968"/>
    <w:bookmarkStart w:id="5" w:name="_Hlk58000969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4AC2554" wp14:editId="4B20E8D9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724535" cy="874395"/>
          <wp:effectExtent l="0" t="0" r="0" b="190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432CD1" w14:textId="77777777" w:rsidR="00F33FDF" w:rsidRDefault="00F33FDF" w:rsidP="00F33FDF">
    <w:pPr>
      <w:spacing w:after="0"/>
    </w:pPr>
  </w:p>
  <w:p w14:paraId="771B1FAB" w14:textId="77777777" w:rsidR="00F33FDF" w:rsidRDefault="00F33FDF" w:rsidP="00F33FDF">
    <w:pPr>
      <w:spacing w:after="0"/>
    </w:pPr>
  </w:p>
  <w:p w14:paraId="669AE9D7" w14:textId="77777777" w:rsidR="00F33FDF" w:rsidRDefault="00F33FDF" w:rsidP="00F33FDF">
    <w:pPr>
      <w:spacing w:after="0"/>
    </w:pPr>
  </w:p>
  <w:tbl>
    <w:tblPr>
      <w:tblpPr w:leftFromText="141" w:rightFromText="141" w:vertAnchor="text" w:horzAnchor="margin" w:tblpY="2"/>
      <w:tblW w:w="0" w:type="auto"/>
      <w:tblCellMar>
        <w:top w:w="624" w:type="dxa"/>
        <w:left w:w="0" w:type="dxa"/>
      </w:tblCellMar>
      <w:tblLook w:val="04A0" w:firstRow="1" w:lastRow="0" w:firstColumn="1" w:lastColumn="0" w:noHBand="0" w:noVBand="1"/>
    </w:tblPr>
    <w:tblGrid>
      <w:gridCol w:w="6804"/>
      <w:gridCol w:w="1690"/>
    </w:tblGrid>
    <w:tr w:rsidR="00F33FDF" w14:paraId="0115050A" w14:textId="77777777" w:rsidTr="00A6256B">
      <w:trPr>
        <w:trHeight w:val="1418"/>
      </w:trPr>
      <w:tc>
        <w:tcPr>
          <w:tcW w:w="6804" w:type="dxa"/>
        </w:tcPr>
        <w:p w14:paraId="6009CDB9" w14:textId="77777777" w:rsidR="00F33FDF" w:rsidRDefault="00F33FDF" w:rsidP="00F33FDF">
          <w:pPr>
            <w:autoSpaceDE w:val="0"/>
            <w:autoSpaceDN w:val="0"/>
            <w:adjustRightInd w:val="0"/>
            <w:spacing w:after="0"/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</w:pPr>
          <w:bookmarkStart w:id="6" w:name="OLE_LINK1"/>
          <w:bookmarkStart w:id="7" w:name="OLE_LINK2"/>
          <w:bookmarkStart w:id="8" w:name="OLE_LINK3"/>
          <w:r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  <w:t>CENTER ZA SOCIALNO DELO</w:t>
          </w:r>
        </w:p>
        <w:p w14:paraId="73260C45" w14:textId="77777777" w:rsidR="00F33FDF" w:rsidRDefault="00F33FDF" w:rsidP="00F33FDF">
          <w:pPr>
            <w:autoSpaceDE w:val="0"/>
            <w:autoSpaceDN w:val="0"/>
            <w:adjustRightInd w:val="0"/>
            <w:spacing w:after="0"/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  <w:t>LJUBLJANA</w:t>
          </w:r>
        </w:p>
        <w:p w14:paraId="15B199A5" w14:textId="77777777" w:rsidR="00F33FDF" w:rsidRPr="00053568" w:rsidRDefault="00F33FDF" w:rsidP="00F33FDF">
          <w:pPr>
            <w:spacing w:after="0"/>
            <w:rPr>
              <w:rFonts w:ascii="Calibri" w:hAnsi="Calibri"/>
              <w:color w:val="68A2B9"/>
              <w:sz w:val="12"/>
              <w:szCs w:val="12"/>
              <w:lang w:val="en-US"/>
            </w:rPr>
          </w:pPr>
        </w:p>
      </w:tc>
      <w:tc>
        <w:tcPr>
          <w:tcW w:w="1690" w:type="dxa"/>
          <w:vAlign w:val="bottom"/>
        </w:tcPr>
        <w:p w14:paraId="59601C0B" w14:textId="77777777" w:rsidR="00F33FDF" w:rsidRDefault="00F33FDF" w:rsidP="00F33FDF">
          <w:pPr>
            <w:autoSpaceDE w:val="0"/>
            <w:autoSpaceDN w:val="0"/>
            <w:adjustRightInd w:val="0"/>
            <w:spacing w:after="0"/>
            <w:rPr>
              <w:rFonts w:ascii="ArialMT" w:hAnsi="ArialMT" w:cs="ArialMT"/>
              <w:sz w:val="16"/>
              <w:szCs w:val="16"/>
              <w:lang w:val="en-US"/>
            </w:rPr>
          </w:pPr>
          <w:proofErr w:type="spellStart"/>
          <w:r>
            <w:rPr>
              <w:rFonts w:ascii="ArialMT" w:hAnsi="ArialMT" w:cs="ArialMT"/>
              <w:sz w:val="16"/>
              <w:szCs w:val="16"/>
              <w:lang w:val="en-US"/>
            </w:rPr>
            <w:t>Dalmatinova</w:t>
          </w:r>
          <w:proofErr w:type="spellEnd"/>
          <w:r>
            <w:rPr>
              <w:rFonts w:ascii="ArialMT" w:hAnsi="ArialMT" w:cs="ArialMT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MT" w:hAnsi="ArialMT" w:cs="ArialMT"/>
              <w:sz w:val="16"/>
              <w:szCs w:val="16"/>
              <w:lang w:val="en-US"/>
            </w:rPr>
            <w:t>ulica</w:t>
          </w:r>
          <w:proofErr w:type="spellEnd"/>
          <w:r>
            <w:rPr>
              <w:rFonts w:ascii="ArialMT" w:hAnsi="ArialMT" w:cs="ArialMT"/>
              <w:sz w:val="16"/>
              <w:szCs w:val="16"/>
              <w:lang w:val="en-US"/>
            </w:rPr>
            <w:t xml:space="preserve"> 2</w:t>
          </w:r>
        </w:p>
        <w:p w14:paraId="5720A850" w14:textId="77777777" w:rsidR="00F33FDF" w:rsidRDefault="00F33FDF" w:rsidP="00F33FDF">
          <w:pPr>
            <w:spacing w:after="0"/>
            <w:rPr>
              <w:rFonts w:ascii="ArialMT" w:hAnsi="ArialMT" w:cs="ArialMT"/>
              <w:sz w:val="16"/>
              <w:szCs w:val="16"/>
              <w:lang w:val="en-US"/>
            </w:rPr>
          </w:pPr>
          <w:r>
            <w:rPr>
              <w:rFonts w:ascii="ArialMT" w:hAnsi="ArialMT" w:cs="ArialMT"/>
              <w:sz w:val="16"/>
              <w:szCs w:val="16"/>
              <w:lang w:val="en-US"/>
            </w:rPr>
            <w:t>1000 Ljubljana</w:t>
          </w:r>
        </w:p>
        <w:p w14:paraId="1AE5E87F" w14:textId="77777777" w:rsidR="00F33FDF" w:rsidRDefault="00F33FDF" w:rsidP="00F33FDF">
          <w:pPr>
            <w:spacing w:after="0"/>
            <w:rPr>
              <w:rFonts w:ascii="Calibri" w:hAnsi="Calibri"/>
              <w:lang w:val="en-US"/>
            </w:rPr>
          </w:pPr>
        </w:p>
      </w:tc>
      <w:bookmarkEnd w:id="6"/>
      <w:bookmarkEnd w:id="7"/>
      <w:bookmarkEnd w:id="8"/>
    </w:tr>
  </w:tbl>
  <w:p w14:paraId="1E6F0D41" w14:textId="77777777" w:rsidR="00F33FDF" w:rsidRDefault="00F33FDF" w:rsidP="00F33FDF">
    <w:pPr>
      <w:pStyle w:val="Glava"/>
    </w:pPr>
  </w:p>
  <w:p w14:paraId="255C2812" w14:textId="77777777" w:rsidR="00F33FDF" w:rsidRDefault="00F33FDF" w:rsidP="00F33FDF">
    <w:pPr>
      <w:pStyle w:val="Glava"/>
    </w:pPr>
  </w:p>
  <w:p w14:paraId="5B79F505" w14:textId="77777777" w:rsidR="00F33FDF" w:rsidRDefault="00F33FDF" w:rsidP="00F33FDF">
    <w:pPr>
      <w:pStyle w:val="Glava"/>
    </w:pPr>
  </w:p>
  <w:p w14:paraId="70B9A508" w14:textId="77777777" w:rsidR="00F33FDF" w:rsidRDefault="00F33FDF" w:rsidP="00F33FDF">
    <w:pPr>
      <w:pStyle w:val="Glava"/>
    </w:pPr>
  </w:p>
  <w:p w14:paraId="1CFD0EC2" w14:textId="77777777" w:rsidR="00F33FDF" w:rsidRDefault="00F33FDF" w:rsidP="00F33FDF">
    <w:pPr>
      <w:pStyle w:val="Glava"/>
    </w:pPr>
  </w:p>
  <w:p w14:paraId="332BDCDA" w14:textId="77777777" w:rsidR="00F33FDF" w:rsidRDefault="00F33FDF" w:rsidP="00F33FDF">
    <w:pPr>
      <w:pStyle w:val="Glava"/>
    </w:pPr>
  </w:p>
  <w:p w14:paraId="34C46FC3" w14:textId="77777777" w:rsidR="00F33FDF" w:rsidRDefault="00F33FDF" w:rsidP="00F33FDF">
    <w:pPr>
      <w:pStyle w:val="Glava"/>
    </w:pPr>
  </w:p>
  <w:p w14:paraId="6F005A23" w14:textId="77777777" w:rsidR="00F33FDF" w:rsidRDefault="00F33FDF" w:rsidP="00F33FDF">
    <w:pPr>
      <w:pStyle w:val="Glava"/>
    </w:pPr>
  </w:p>
  <w:bookmarkEnd w:id="4"/>
  <w:bookmarkEnd w:id="5"/>
  <w:p w14:paraId="62A4F0F2" w14:textId="3A56057D" w:rsidR="00126FEA" w:rsidRPr="00F33FDF" w:rsidRDefault="00D27A30" w:rsidP="00F33FD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F251C"/>
    <w:rsid w:val="00206728"/>
    <w:rsid w:val="0022316F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D3D58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04103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B121AA"/>
    <w:rsid w:val="00B4412C"/>
    <w:rsid w:val="00B73ADF"/>
    <w:rsid w:val="00B85E18"/>
    <w:rsid w:val="00B9502F"/>
    <w:rsid w:val="00BB3997"/>
    <w:rsid w:val="00BC07C6"/>
    <w:rsid w:val="00BC46F5"/>
    <w:rsid w:val="00C365AD"/>
    <w:rsid w:val="00CC4DC9"/>
    <w:rsid w:val="00D06B49"/>
    <w:rsid w:val="00D21D5D"/>
    <w:rsid w:val="00D24EC9"/>
    <w:rsid w:val="00D253A8"/>
    <w:rsid w:val="00D27A30"/>
    <w:rsid w:val="00D5215B"/>
    <w:rsid w:val="00D815CB"/>
    <w:rsid w:val="00D95C3D"/>
    <w:rsid w:val="00DE0983"/>
    <w:rsid w:val="00DF415C"/>
    <w:rsid w:val="00E768EB"/>
    <w:rsid w:val="00EA1CBB"/>
    <w:rsid w:val="00EE41AF"/>
    <w:rsid w:val="00F33FD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ljubl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2020-12-04T18:03:00Z</cp:lastPrinted>
  <dcterms:created xsi:type="dcterms:W3CDTF">2022-09-20T06:32:00Z</dcterms:created>
  <dcterms:modified xsi:type="dcterms:W3CDTF">2022-09-20T06:32:00Z</dcterms:modified>
</cp:coreProperties>
</file>