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7415" w14:textId="5B0C22A3" w:rsidR="00AA3585" w:rsidRPr="00AA3585" w:rsidRDefault="00AA3585" w:rsidP="00AA3585">
      <w:pPr>
        <w:widowControl w:val="0"/>
        <w:autoSpaceDE w:val="0"/>
        <w:autoSpaceDN w:val="0"/>
        <w:adjustRightInd w:val="0"/>
        <w:spacing w:before="120" w:after="0" w:line="360" w:lineRule="auto"/>
        <w:jc w:val="right"/>
        <w:rPr>
          <w:rFonts w:ascii="Arial" w:eastAsia="Times New Roman" w:hAnsi="Arial" w:cs="Arial"/>
          <w:b/>
          <w:color w:val="000000"/>
          <w:spacing w:val="-18"/>
          <w:kern w:val="0"/>
          <w:sz w:val="24"/>
          <w:szCs w:val="24"/>
          <w:lang w:eastAsia="sl-SI"/>
          <w14:ligatures w14:val="none"/>
        </w:rPr>
      </w:pPr>
    </w:p>
    <w:p w14:paraId="227D53E0" w14:textId="156C9590" w:rsidR="00AA3585" w:rsidRPr="00AA3585" w:rsidRDefault="00AA3585" w:rsidP="00AA3585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Times New Roman" w:hAnsi="Arial" w:cs="Arial"/>
          <w:b/>
          <w:color w:val="000000"/>
          <w:spacing w:val="-18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b/>
          <w:color w:val="000000"/>
          <w:spacing w:val="-18"/>
          <w:kern w:val="0"/>
          <w:sz w:val="24"/>
          <w:szCs w:val="24"/>
          <w:lang w:eastAsia="sl-SI"/>
          <w14:ligatures w14:val="none"/>
        </w:rPr>
        <w:t>PREDLOG ZA PONOVNO OCENO UPRAVIČENOSTI</w:t>
      </w:r>
    </w:p>
    <w:p w14:paraId="3D0770CC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17F1354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31579D2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9EF543E" w14:textId="2E183230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Predlog za ponovno oceno upravičenosti lahko na podlagi drugega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odstav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ka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4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3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 člena Zakona o dolgotrajni oskrbi (ZDOsk-1, Uradni list RS, št. 84/23, 112/24 in 44/25)</w:t>
      </w:r>
      <w:r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vloži uporabnik, njegov pooblaščenec, skrbnik ali skrbnik za posebni primer, če meni, da bi bil uporabnik zaradi spremenjenih okoliščin upravičen do drugačne kategorije dolgotrajne oskrbe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.</w:t>
      </w:r>
    </w:p>
    <w:p w14:paraId="7D7F9806" w14:textId="77777777" w:rsidR="00AA3585" w:rsidRDefault="00AA3585" w:rsidP="00AA358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4E670B5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22F825A7" w14:textId="77777777" w:rsidR="00AA3585" w:rsidRPr="00AA3585" w:rsidRDefault="00AA3585" w:rsidP="00AA35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Center za socialno delo _________________________________</w:t>
      </w:r>
    </w:p>
    <w:p w14:paraId="24C93ABB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240" w:line="360" w:lineRule="auto"/>
        <w:ind w:left="785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56DEE136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Naslov _______________________________________________________</w:t>
      </w:r>
    </w:p>
    <w:p w14:paraId="3F72C72F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1502580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0" w:name="_Hlk212451944"/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</w:t>
      </w:r>
    </w:p>
    <w:bookmarkEnd w:id="0"/>
    <w:p w14:paraId="6ABB67A7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2846ECD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1D9B6EFD" w14:textId="77777777" w:rsidR="00AA3585" w:rsidRPr="00AA3585" w:rsidRDefault="00AA3585" w:rsidP="00AA35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Uporabnik dolgotrajne oskrbe</w:t>
      </w:r>
    </w:p>
    <w:tbl>
      <w:tblPr>
        <w:tblpPr w:leftFromText="141" w:rightFromText="141" w:vertAnchor="text" w:horzAnchor="margin" w:tblpXSpec="right" w:tblpY="193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A3585" w:rsidRPr="00AA3585" w14:paraId="534961C3" w14:textId="77777777" w:rsidTr="00CD1600">
        <w:trPr>
          <w:trHeight w:val="284"/>
        </w:trPr>
        <w:tc>
          <w:tcPr>
            <w:tcW w:w="250" w:type="dxa"/>
            <w:vAlign w:val="center"/>
          </w:tcPr>
          <w:p w14:paraId="6EFDA272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bookmarkStart w:id="1" w:name="_Hlk212102731"/>
            <w:bookmarkStart w:id="2" w:name="_Hlk212104053"/>
          </w:p>
        </w:tc>
        <w:tc>
          <w:tcPr>
            <w:tcW w:w="236" w:type="dxa"/>
            <w:vAlign w:val="center"/>
          </w:tcPr>
          <w:p w14:paraId="134DD4A5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2BE380B4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51CD4D29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4C15FA95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023AF40F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2AB19354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96DD9FA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06504236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5008C4CB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B727BE8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2085D27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45EA9455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1384A5C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bookmarkStart w:id="3" w:name="_Hlk212102689"/>
      <w:bookmarkEnd w:id="1"/>
    </w:p>
    <w:p w14:paraId="27898111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______________________________________________ </w:t>
      </w:r>
    </w:p>
    <w:bookmarkEnd w:id="2"/>
    <w:p w14:paraId="61293441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120" w:line="360" w:lineRule="auto"/>
        <w:ind w:left="720"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(ime in priimek)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(EMŠO)</w:t>
      </w:r>
    </w:p>
    <w:p w14:paraId="04C67B9B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4D80A28E" w14:textId="4876B09D" w:rsid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bookmarkStart w:id="4" w:name="_Hlk212451239"/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Stalno prebivališče _____________________________________________________________</w:t>
      </w:r>
      <w:r w:rsidR="00BC75F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__</w:t>
      </w:r>
    </w:p>
    <w:p w14:paraId="114D7623" w14:textId="77777777" w:rsidR="00BC75FC" w:rsidRDefault="00BC75FC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46C1A0E" w14:textId="33BF2BC9" w:rsidR="00BC75FC" w:rsidRPr="00BC75FC" w:rsidRDefault="00BC75FC" w:rsidP="00BC75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C75F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Začasno prebivališče _____________________________________________________________ </w:t>
      </w:r>
    </w:p>
    <w:p w14:paraId="3BE6FE4A" w14:textId="77777777" w:rsidR="00BC75FC" w:rsidRPr="00AA3585" w:rsidRDefault="00BC75FC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AE8F2BB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5B4E546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</w:t>
      </w:r>
    </w:p>
    <w:p w14:paraId="77CC7323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bookmarkEnd w:id="4"/>
    <w:p w14:paraId="7969F534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Telefon, elektronski naslov (neobvezno) ____________________________________________</w:t>
      </w:r>
    </w:p>
    <w:bookmarkEnd w:id="3"/>
    <w:p w14:paraId="1C8A45DC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27073D7" w14:textId="77777777" w:rsidR="00AA3585" w:rsidRPr="00AA3585" w:rsidRDefault="00AA3585" w:rsidP="00AA35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</w:pPr>
      <w:bookmarkStart w:id="5" w:name="_Hlk212108034"/>
      <w:r w:rsidRPr="00AA3585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(</w:t>
      </w:r>
      <w:r w:rsidRPr="00AA3585">
        <w:rPr>
          <w:rFonts w:ascii="Arial" w:eastAsia="Times New Roman" w:hAnsi="Arial" w:cs="Arial"/>
          <w:i/>
          <w:iCs/>
          <w:kern w:val="0"/>
          <w:sz w:val="16"/>
          <w:szCs w:val="16"/>
          <w:lang w:eastAsia="sl-SI"/>
          <w14:ligatures w14:val="none"/>
        </w:rPr>
        <w:t>ustrezno označite</w:t>
      </w:r>
      <w:r w:rsidRPr="00AA3585">
        <w:rPr>
          <w:rFonts w:ascii="Arial" w:eastAsia="Times New Roman" w:hAnsi="Arial" w:cs="Arial"/>
          <w:i/>
          <w:iCs/>
          <w:kern w:val="0"/>
          <w:sz w:val="20"/>
          <w:szCs w:val="20"/>
          <w:lang w:eastAsia="sl-SI"/>
          <w14:ligatures w14:val="none"/>
        </w:rPr>
        <w:t>)</w:t>
      </w:r>
    </w:p>
    <w:bookmarkEnd w:id="5"/>
    <w:p w14:paraId="0F18F3EC" w14:textId="77777777" w:rsidR="00AA3585" w:rsidRPr="00AA3585" w:rsidRDefault="00AA3585" w:rsidP="00AA35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Skrbnik </w:t>
      </w:r>
      <w:r w:rsidRPr="00AA358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ali</w:t>
      </w:r>
    </w:p>
    <w:p w14:paraId="4B525F07" w14:textId="77777777" w:rsidR="00AA3585" w:rsidRPr="00AA3585" w:rsidRDefault="00AA3585" w:rsidP="00AA35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Skrbnik za posebni primer </w:t>
      </w:r>
      <w:r w:rsidRPr="00AA3585"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  <w:t>ali</w:t>
      </w:r>
    </w:p>
    <w:p w14:paraId="32147586" w14:textId="77777777" w:rsidR="00AA3585" w:rsidRPr="00AA3585" w:rsidRDefault="00AA3585" w:rsidP="00AA35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lastRenderedPageBreak/>
        <w:t>Pooblaščenec.</w:t>
      </w:r>
    </w:p>
    <w:p w14:paraId="55ED5152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tbl>
      <w:tblPr>
        <w:tblpPr w:leftFromText="141" w:rightFromText="141" w:vertAnchor="text" w:horzAnchor="margin" w:tblpXSpec="right" w:tblpY="193"/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6A6A6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AA3585" w:rsidRPr="00AA3585" w14:paraId="4C3201C5" w14:textId="77777777" w:rsidTr="00CD1600">
        <w:trPr>
          <w:trHeight w:val="284"/>
        </w:trPr>
        <w:tc>
          <w:tcPr>
            <w:tcW w:w="250" w:type="dxa"/>
            <w:vAlign w:val="center"/>
          </w:tcPr>
          <w:p w14:paraId="0C55A71C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4CF89B5D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786D0F7B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0AF7D394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607C8BD6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250D7DFD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11A7264F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54755E8B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35B8DD07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100429EA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0AC8BDB8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5222E8CD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36" w:type="dxa"/>
            <w:vAlign w:val="center"/>
          </w:tcPr>
          <w:p w14:paraId="2049D9B7" w14:textId="77777777" w:rsidR="00AA3585" w:rsidRPr="00AA3585" w:rsidRDefault="00AA3585" w:rsidP="00AA35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357AB690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3FBA7D8A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______________________________________________ </w:t>
      </w:r>
    </w:p>
    <w:p w14:paraId="706EFF0E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120" w:line="360" w:lineRule="auto"/>
        <w:ind w:left="720" w:firstLine="72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(ime in priimek)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(EMŠO)</w:t>
      </w:r>
    </w:p>
    <w:p w14:paraId="6D3BB9D0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75458F9" w14:textId="45FC9D17" w:rsid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Stalno prebivališče _____________________________________________________________</w:t>
      </w:r>
      <w:r w:rsidR="00BC75F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_</w:t>
      </w: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 </w:t>
      </w:r>
    </w:p>
    <w:p w14:paraId="31131FE2" w14:textId="77777777" w:rsidR="00BC75FC" w:rsidRDefault="00BC75FC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B80D69F" w14:textId="77777777" w:rsidR="00BC75FC" w:rsidRPr="00BC75FC" w:rsidRDefault="00BC75FC" w:rsidP="00BC75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BC75F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Začasno prebivališče _____________________________________________________________ </w:t>
      </w:r>
    </w:p>
    <w:p w14:paraId="2F3CF81D" w14:textId="77777777" w:rsidR="00BC75FC" w:rsidRPr="00AA3585" w:rsidRDefault="00BC75FC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C291602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Poštna številka ____________                             Pošta _________________</w:t>
      </w:r>
    </w:p>
    <w:p w14:paraId="0F3E143C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B9AFC8A" w14:textId="77777777" w:rsidR="00AA3585" w:rsidRPr="00AA3585" w:rsidRDefault="00AA3585" w:rsidP="00AA35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AA358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Telefon, elektronski naslov (neobvezno) ____________________________________________</w:t>
      </w:r>
    </w:p>
    <w:p w14:paraId="1A25E451" w14:textId="77777777" w:rsidR="006C6A6C" w:rsidRDefault="006C6A6C"/>
    <w:p w14:paraId="462FDEDF" w14:textId="77777777" w:rsidR="00AA3585" w:rsidRDefault="00AA3585"/>
    <w:p w14:paraId="6D6740AD" w14:textId="6C599C24" w:rsidR="00AA3585" w:rsidRDefault="00AA3585" w:rsidP="00AA3585">
      <w:pPr>
        <w:jc w:val="both"/>
        <w:rPr>
          <w:b/>
          <w:bCs/>
        </w:rPr>
      </w:pPr>
      <w:r w:rsidRPr="00AA3585">
        <w:rPr>
          <w:b/>
          <w:bCs/>
        </w:rPr>
        <w:t>VSTOPNI TOČKI CENTRA ZA SOCIALNO DELO PREDLAGAM PONOVNO OCENO UPRAVIČENOST</w:t>
      </w:r>
      <w:r w:rsidR="006609CC">
        <w:rPr>
          <w:b/>
          <w:bCs/>
        </w:rPr>
        <w:t>I</w:t>
      </w:r>
      <w:r w:rsidR="001376A7">
        <w:rPr>
          <w:b/>
          <w:bCs/>
        </w:rPr>
        <w:t xml:space="preserve"> ZARADI SPREMENJENIH OKOLIŠČIN</w:t>
      </w:r>
    </w:p>
    <w:p w14:paraId="38342590" w14:textId="77777777" w:rsidR="00AA3585" w:rsidRDefault="00AA3585" w:rsidP="00AA3585">
      <w:pPr>
        <w:jc w:val="both"/>
        <w:rPr>
          <w:b/>
          <w:bCs/>
        </w:rPr>
      </w:pPr>
    </w:p>
    <w:p w14:paraId="3B6F816D" w14:textId="77777777" w:rsidR="00AA3585" w:rsidRDefault="00AA3585" w:rsidP="00AA3585">
      <w:pPr>
        <w:pStyle w:val="datumtevilka"/>
        <w:tabs>
          <w:tab w:val="clear" w:pos="1701"/>
          <w:tab w:val="left" w:pos="426"/>
          <w:tab w:val="left" w:pos="851"/>
        </w:tabs>
        <w:spacing w:line="360" w:lineRule="auto"/>
        <w:ind w:left="720"/>
        <w:rPr>
          <w:iCs/>
        </w:rPr>
      </w:pPr>
      <w:r w:rsidRPr="00F2499B">
        <w:rPr>
          <w:iCs/>
        </w:rPr>
        <w:t>Prostor za obrazložitev</w:t>
      </w:r>
      <w:r>
        <w:rPr>
          <w:iCs/>
        </w:rPr>
        <w:t xml:space="preserve"> spremenjenih okoliščin</w:t>
      </w:r>
    </w:p>
    <w:p w14:paraId="583DD90B" w14:textId="7AFD3116" w:rsidR="00AA3585" w:rsidRPr="00F2499B" w:rsidRDefault="00AA3585" w:rsidP="00AA3585">
      <w:pPr>
        <w:pStyle w:val="datumtevilka"/>
        <w:tabs>
          <w:tab w:val="clear" w:pos="1701"/>
          <w:tab w:val="left" w:pos="426"/>
          <w:tab w:val="left" w:pos="851"/>
        </w:tabs>
        <w:spacing w:line="360" w:lineRule="auto"/>
        <w:ind w:left="720"/>
        <w:rPr>
          <w:iCs/>
        </w:rPr>
      </w:pPr>
      <w:r w:rsidRPr="00F2499B"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BC67B7" w14:textId="77777777" w:rsidR="00AA3585" w:rsidRPr="00584DFD" w:rsidRDefault="00AA3585" w:rsidP="00AA3585">
      <w:pPr>
        <w:pStyle w:val="datumtevilka"/>
        <w:tabs>
          <w:tab w:val="clear" w:pos="1701"/>
          <w:tab w:val="left" w:pos="426"/>
          <w:tab w:val="left" w:pos="851"/>
        </w:tabs>
        <w:spacing w:line="360" w:lineRule="auto"/>
        <w:jc w:val="both"/>
        <w:rPr>
          <w:b/>
          <w:bCs/>
          <w:iCs/>
        </w:rPr>
      </w:pPr>
    </w:p>
    <w:p w14:paraId="1767ED70" w14:textId="77777777" w:rsidR="00AA3585" w:rsidRPr="00D20008" w:rsidRDefault="00AA3585" w:rsidP="00AA3585">
      <w:pPr>
        <w:pStyle w:val="datumtevilka"/>
        <w:tabs>
          <w:tab w:val="clear" w:pos="1701"/>
          <w:tab w:val="left" w:pos="426"/>
          <w:tab w:val="left" w:pos="851"/>
        </w:tabs>
        <w:spacing w:line="360" w:lineRule="auto"/>
        <w:jc w:val="both"/>
      </w:pPr>
    </w:p>
    <w:p w14:paraId="090CA846" w14:textId="77777777" w:rsidR="00AA3585" w:rsidRPr="00D20008" w:rsidRDefault="00AA3585" w:rsidP="00AA3585">
      <w:pPr>
        <w:pStyle w:val="datumtevilka"/>
        <w:tabs>
          <w:tab w:val="clear" w:pos="1701"/>
          <w:tab w:val="left" w:pos="851"/>
        </w:tabs>
        <w:spacing w:line="360" w:lineRule="auto"/>
        <w:jc w:val="both"/>
      </w:pPr>
      <w:r>
        <w:t>Kraj in d</w:t>
      </w:r>
      <w:r w:rsidRPr="00D20008">
        <w:t>atum: ______________</w:t>
      </w:r>
      <w:r>
        <w:t>____</w:t>
      </w:r>
      <w:r w:rsidRPr="00D20008">
        <w:t xml:space="preserve"> </w:t>
      </w:r>
      <w:r w:rsidRPr="00D20008">
        <w:tab/>
      </w:r>
      <w:r>
        <w:t xml:space="preserve">             </w:t>
      </w:r>
      <w:r w:rsidRPr="00D20008">
        <w:t>Podpis: _______________________</w:t>
      </w:r>
    </w:p>
    <w:sectPr w:rsidR="00AA3585" w:rsidRPr="00D2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18EB"/>
    <w:multiLevelType w:val="hybridMultilevel"/>
    <w:tmpl w:val="2DAECB2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A775DB"/>
    <w:multiLevelType w:val="hybridMultilevel"/>
    <w:tmpl w:val="9E42DF80"/>
    <w:lvl w:ilvl="0" w:tplc="AF92E86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960374">
    <w:abstractNumId w:val="1"/>
  </w:num>
  <w:num w:numId="2" w16cid:durableId="30763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85"/>
    <w:rsid w:val="001376A7"/>
    <w:rsid w:val="002A37F4"/>
    <w:rsid w:val="005440E5"/>
    <w:rsid w:val="006609CC"/>
    <w:rsid w:val="006C6A6C"/>
    <w:rsid w:val="006C7840"/>
    <w:rsid w:val="00AA3585"/>
    <w:rsid w:val="00B86073"/>
    <w:rsid w:val="00BC75FC"/>
    <w:rsid w:val="00D7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3AB3"/>
  <w15:chartTrackingRefBased/>
  <w15:docId w15:val="{C9734AD7-717B-49BC-BBBE-63F13334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A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3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3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3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3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3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35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358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35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358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35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35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A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A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A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A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A358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A358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A358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3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358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A3585"/>
    <w:rPr>
      <w:b/>
      <w:bCs/>
      <w:smallCaps/>
      <w:color w:val="0F4761" w:themeColor="accent1" w:themeShade="BF"/>
      <w:spacing w:val="5"/>
    </w:rPr>
  </w:style>
  <w:style w:type="paragraph" w:customStyle="1" w:styleId="datumtevilka">
    <w:name w:val="datum številka"/>
    <w:basedOn w:val="Navaden"/>
    <w:qFormat/>
    <w:rsid w:val="00AA3585"/>
    <w:pPr>
      <w:widowControl w:val="0"/>
      <w:tabs>
        <w:tab w:val="left" w:pos="1701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Ferlin</dc:creator>
  <cp:keywords/>
  <dc:description/>
  <cp:lastModifiedBy>David Ferlin</cp:lastModifiedBy>
  <cp:revision>5</cp:revision>
  <dcterms:created xsi:type="dcterms:W3CDTF">2025-10-29T12:27:00Z</dcterms:created>
  <dcterms:modified xsi:type="dcterms:W3CDTF">2025-11-04T13:50:00Z</dcterms:modified>
</cp:coreProperties>
</file>